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8CC3C" w14:textId="2FAF0CBA" w:rsidR="00574CBB" w:rsidRPr="004E74DE" w:rsidRDefault="00574CBB" w:rsidP="004E74DE">
      <w:pPr>
        <w:rPr>
          <w:sz w:val="32"/>
          <w:szCs w:val="32"/>
        </w:rPr>
      </w:pPr>
      <w:r w:rsidRPr="004E74DE">
        <w:rPr>
          <w:rFonts w:ascii="Helvetica" w:eastAsia="Times New Roman" w:hAnsi="Helvetica" w:cs="Helvetica"/>
          <w:caps/>
          <w:sz w:val="36"/>
          <w:szCs w:val="36"/>
          <w:lang w:eastAsia="pt-PT"/>
        </w:rPr>
        <w:t>DINO D'SANTIAGO</w:t>
      </w:r>
    </w:p>
    <w:p w14:paraId="7B9C053D" w14:textId="20291E25" w:rsidR="00F05339" w:rsidRPr="00032194" w:rsidRDefault="00F05339" w:rsidP="00F05339">
      <w:pPr>
        <w:shd w:val="clear" w:color="auto" w:fill="FFFFFF"/>
        <w:spacing w:after="150" w:line="240" w:lineRule="auto"/>
        <w:outlineLvl w:val="1"/>
        <w:rPr>
          <w:rFonts w:ascii="Helvetica" w:eastAsia="Times New Roman" w:hAnsi="Helvetica" w:cs="Helvetica"/>
          <w:caps/>
          <w:color w:val="FF0000"/>
          <w:lang w:eastAsia="pt-PT"/>
        </w:rPr>
      </w:pPr>
    </w:p>
    <w:p w14:paraId="3047D618" w14:textId="16BD3306" w:rsidR="00FD7534" w:rsidRDefault="00FD7534" w:rsidP="00FD7534">
      <w:pPr>
        <w:shd w:val="clear" w:color="auto" w:fill="FFFFFF"/>
        <w:spacing w:after="600" w:line="240" w:lineRule="auto"/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</w:pPr>
      <w:hyperlink r:id="rId6" w:tgtFrame="_blank" w:history="1">
        <w:r w:rsidRPr="00FD7534">
          <w:rPr>
            <w:rFonts w:ascii="Helvetica Neue" w:eastAsia="Times New Roman" w:hAnsi="Helvetica Neue" w:cs="Times New Roman"/>
            <w:b/>
            <w:bCs/>
            <w:color w:val="262626"/>
            <w:sz w:val="21"/>
            <w:szCs w:val="21"/>
            <w:u w:val="single"/>
            <w:lang w:eastAsia="pt-PT"/>
          </w:rPr>
          <w:t>Dino D'Santiago</w:t>
        </w:r>
      </w:hyperlink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, natural de Quarteira, é hoje uma figura central da música portuguesa. Em termos musicais trabalha a tradição cabo-verdiana com o peso contemporâneo da eletrónica global, como prova o hino "</w:t>
      </w:r>
      <w:proofErr w:type="spellStart"/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fldChar w:fldCharType="begin"/>
      </w:r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instrText xml:space="preserve"> HYPERLINK "https://open.spotify.com/track/2WOhikTdkviDsNTyYfJwAj" \t "_blank" </w:instrText>
      </w:r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</w:r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fldChar w:fldCharType="separate"/>
      </w:r>
      <w:r w:rsidRPr="00FD753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Kriolu</w:t>
      </w:r>
      <w:proofErr w:type="spellEnd"/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fldChar w:fldCharType="end"/>
      </w:r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",  com a colaboração de </w:t>
      </w:r>
      <w:hyperlink r:id="rId7" w:tgtFrame="_blank" w:history="1">
        <w:r w:rsidRPr="00FD7534">
          <w:rPr>
            <w:rFonts w:ascii="Helvetica Neue" w:eastAsia="Times New Roman" w:hAnsi="Helvetica Neue" w:cs="Times New Roman"/>
            <w:b/>
            <w:bCs/>
            <w:color w:val="000000"/>
            <w:sz w:val="21"/>
            <w:szCs w:val="21"/>
            <w:lang w:eastAsia="pt-PT"/>
          </w:rPr>
          <w:t>Julinho KSD</w:t>
        </w:r>
      </w:hyperlink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 xml:space="preserve"> e </w:t>
      </w:r>
      <w:proofErr w:type="spellStart"/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co-produção</w:t>
      </w:r>
      <w:proofErr w:type="spellEnd"/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 xml:space="preserve"> de </w:t>
      </w:r>
      <w:hyperlink r:id="rId8" w:tgtFrame="_blank" w:history="1">
        <w:r w:rsidRPr="00FD7534">
          <w:rPr>
            <w:rFonts w:ascii="Helvetica Neue" w:eastAsia="Times New Roman" w:hAnsi="Helvetica Neue" w:cs="Times New Roman"/>
            <w:b/>
            <w:bCs/>
            <w:color w:val="000000"/>
            <w:sz w:val="21"/>
            <w:szCs w:val="21"/>
            <w:lang w:eastAsia="pt-PT"/>
          </w:rPr>
          <w:t>Branko</w:t>
        </w:r>
      </w:hyperlink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. O artista algarvio, porém, já ultrapassou qualquer fronteira musical e social.</w:t>
      </w:r>
    </w:p>
    <w:p w14:paraId="71DACB59" w14:textId="0AE3B47D" w:rsidR="00FD7534" w:rsidRDefault="00FD7534" w:rsidP="00FD7534">
      <w:pPr>
        <w:shd w:val="clear" w:color="auto" w:fill="FFFFFF"/>
        <w:spacing w:after="600" w:line="240" w:lineRule="auto"/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</w:pPr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Com um ano de 2022 absolutamente avassalador, a começar pela lotação esgotada no </w:t>
      </w:r>
      <w:r w:rsidRPr="00FD753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Coliseu dos Recreios (Lisboa)</w:t>
      </w:r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, passando por momento incontornáveis como o </w:t>
      </w:r>
      <w:r w:rsidRPr="00FD753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NOS Alive, MEO Marés Vivas,</w:t>
      </w:r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 entre outros, o músico português afirma-se cada vez mais como um dos principais protagonistas da música contemporânea feita em português.</w:t>
      </w:r>
    </w:p>
    <w:p w14:paraId="495A141E" w14:textId="16227E85" w:rsidR="00FD7534" w:rsidRPr="00FD7534" w:rsidRDefault="00FD7534" w:rsidP="00FD7534">
      <w:pPr>
        <w:shd w:val="clear" w:color="auto" w:fill="FFFFFF"/>
        <w:spacing w:after="600" w:line="240" w:lineRule="auto"/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</w:pPr>
      <w:hyperlink r:id="rId9" w:tgtFrame="_blank" w:history="1">
        <w:r w:rsidRPr="00FD7534">
          <w:rPr>
            <w:rFonts w:ascii="Helvetica Neue" w:eastAsia="Times New Roman" w:hAnsi="Helvetica Neue" w:cs="Times New Roman"/>
            <w:b/>
            <w:bCs/>
            <w:color w:val="000000"/>
            <w:sz w:val="21"/>
            <w:szCs w:val="21"/>
            <w:lang w:eastAsia="pt-PT"/>
          </w:rPr>
          <w:t>Dino D'Santiago</w:t>
        </w:r>
      </w:hyperlink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 agrega público e critica, todos juntos numa multidão que agora também se junta os seguidores do </w:t>
      </w:r>
      <w:proofErr w:type="spellStart"/>
      <w:r w:rsidRPr="00FD753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The</w:t>
      </w:r>
      <w:proofErr w:type="spellEnd"/>
      <w:r w:rsidRPr="00FD753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 xml:space="preserve"> </w:t>
      </w:r>
      <w:proofErr w:type="spellStart"/>
      <w:r w:rsidRPr="00FD753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Voice</w:t>
      </w:r>
      <w:proofErr w:type="spellEnd"/>
      <w:r w:rsidRPr="00FD753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 xml:space="preserve"> Portugal (RTP)</w:t>
      </w:r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, programa televisivo no qual o músico algarvio assum</w:t>
      </w:r>
      <w:r w:rsidR="002635CA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iu o</w:t>
      </w:r>
      <w:r w:rsidRPr="00FD753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 xml:space="preserve"> papel de mentor.</w:t>
      </w:r>
    </w:p>
    <w:p w14:paraId="1FC291F3" w14:textId="77777777" w:rsidR="00FD7534" w:rsidRPr="002635CA" w:rsidRDefault="00FD7534" w:rsidP="00FD7534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</w:pPr>
      <w:r w:rsidRPr="002635CA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Dino D'Santiago é, sem dúvida, um </w:t>
      </w:r>
      <w:r w:rsidRPr="002635CA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nome incontornável da atual música feita em Portugal.</w:t>
      </w:r>
    </w:p>
    <w:p w14:paraId="4BC48097" w14:textId="7A6DB41D" w:rsidR="006603D4" w:rsidRDefault="006603D4" w:rsidP="00FD7534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</w:pPr>
      <w:r w:rsidRPr="002635CA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Depois de uma tour pelos palcos a solo,</w:t>
      </w:r>
      <w:r w:rsidRPr="002635CA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 xml:space="preserve"> </w:t>
      </w:r>
      <w:r w:rsidR="00C35D88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deu a volta ao país em</w:t>
      </w:r>
      <w:r w:rsidRPr="002635CA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 xml:space="preserve"> 2024 acompanh</w:t>
      </w:r>
      <w:r w:rsidR="002635CA" w:rsidRPr="002635CA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ado</w:t>
      </w:r>
      <w:r w:rsidRPr="002635CA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 xml:space="preserve"> por banda.</w:t>
      </w:r>
      <w:r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 xml:space="preserve"> </w:t>
      </w:r>
    </w:p>
    <w:p w14:paraId="6EDCC133" w14:textId="2AF1C5B1" w:rsidR="00C35D88" w:rsidRPr="00FD7534" w:rsidRDefault="00C35D88" w:rsidP="00FD7534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</w:pPr>
      <w:r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 xml:space="preserve">Está nomeado para os </w:t>
      </w:r>
      <w:proofErr w:type="spellStart"/>
      <w:r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Latin</w:t>
      </w:r>
      <w:proofErr w:type="spellEnd"/>
      <w:r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 xml:space="preserve"> Grammys na categoria “Melhor Canção em Língua Portuguesa” com o tema “Esperança” acompanhado na autoria por </w:t>
      </w:r>
      <w:proofErr w:type="spellStart"/>
      <w:r w:rsidRPr="00C35D88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Criolo</w:t>
      </w:r>
      <w:proofErr w:type="spellEnd"/>
      <w:r w:rsidRPr="00C35D88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, Nave e Amaro Freitas</w:t>
      </w:r>
      <w:r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 xml:space="preserve">. </w:t>
      </w:r>
    </w:p>
    <w:p w14:paraId="56DE220A" w14:textId="37CB5AFE" w:rsidR="00F05339" w:rsidRPr="00574CBB" w:rsidRDefault="00F05339" w:rsidP="00F05339"/>
    <w:sectPr w:rsidR="00F05339" w:rsidRPr="00574C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083B41" w14:textId="77777777" w:rsidR="009A3E90" w:rsidRDefault="009A3E90" w:rsidP="00A12A7D">
      <w:pPr>
        <w:spacing w:after="0" w:line="240" w:lineRule="auto"/>
      </w:pPr>
      <w:r>
        <w:separator/>
      </w:r>
    </w:p>
  </w:endnote>
  <w:endnote w:type="continuationSeparator" w:id="0">
    <w:p w14:paraId="28019EF8" w14:textId="77777777" w:rsidR="009A3E90" w:rsidRDefault="009A3E90" w:rsidP="00A12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357F" w14:textId="77777777" w:rsidR="00A12A7D" w:rsidRDefault="00A12A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3D953" w14:textId="77777777" w:rsidR="00A12A7D" w:rsidRDefault="00A12A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51E1F" w14:textId="77777777" w:rsidR="00A12A7D" w:rsidRDefault="00A12A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87F0B" w14:textId="77777777" w:rsidR="009A3E90" w:rsidRDefault="009A3E90" w:rsidP="00A12A7D">
      <w:pPr>
        <w:spacing w:after="0" w:line="240" w:lineRule="auto"/>
      </w:pPr>
      <w:r>
        <w:separator/>
      </w:r>
    </w:p>
  </w:footnote>
  <w:footnote w:type="continuationSeparator" w:id="0">
    <w:p w14:paraId="0CDDA69A" w14:textId="77777777" w:rsidR="009A3E90" w:rsidRDefault="009A3E90" w:rsidP="00A12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EA1E9" w14:textId="77777777" w:rsidR="00A12A7D" w:rsidRDefault="00A12A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CDB36" w14:textId="1312C68A" w:rsidR="00A12A7D" w:rsidRPr="00A12A7D" w:rsidRDefault="00A12A7D">
    <w:pPr>
      <w:pStyle w:val="Header"/>
      <w:rPr>
        <w:lang w:val="en-US"/>
      </w:rPr>
    </w:pPr>
    <w:r>
      <w:t xml:space="preserve"> </w:t>
    </w:r>
    <w:r>
      <w:ptab w:relativeTo="margin" w:alignment="center" w:leader="none"/>
    </w:r>
    <w:r>
      <w:t xml:space="preserve"> </w:t>
    </w:r>
    <w:r>
      <w:ptab w:relativeTo="margin" w:alignment="right" w:leader="none"/>
    </w:r>
    <w:r>
      <w:rPr>
        <w:noProof/>
      </w:rPr>
      <w:drawing>
        <wp:inline distT="0" distB="0" distL="0" distR="0" wp14:anchorId="0D8DF06C" wp14:editId="194D27EB">
          <wp:extent cx="793115" cy="809625"/>
          <wp:effectExtent l="0" t="0" r="6985" b="9525"/>
          <wp:docPr id="2" name="Imagem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115" cy="809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66482" w14:textId="77777777" w:rsidR="00A12A7D" w:rsidRDefault="00A12A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339"/>
    <w:rsid w:val="00032194"/>
    <w:rsid w:val="000738C3"/>
    <w:rsid w:val="002635CA"/>
    <w:rsid w:val="002919AB"/>
    <w:rsid w:val="002A73A9"/>
    <w:rsid w:val="00335613"/>
    <w:rsid w:val="003950A2"/>
    <w:rsid w:val="003B2783"/>
    <w:rsid w:val="004B0A34"/>
    <w:rsid w:val="004E74DE"/>
    <w:rsid w:val="00501FB8"/>
    <w:rsid w:val="00540D99"/>
    <w:rsid w:val="00574CBB"/>
    <w:rsid w:val="006603D4"/>
    <w:rsid w:val="006B22FB"/>
    <w:rsid w:val="006F17F4"/>
    <w:rsid w:val="007723E5"/>
    <w:rsid w:val="00892C13"/>
    <w:rsid w:val="00911DBA"/>
    <w:rsid w:val="009221EB"/>
    <w:rsid w:val="009A3E90"/>
    <w:rsid w:val="009E45C8"/>
    <w:rsid w:val="009F28AD"/>
    <w:rsid w:val="00A12A7D"/>
    <w:rsid w:val="00BE3018"/>
    <w:rsid w:val="00C35D88"/>
    <w:rsid w:val="00E14C4F"/>
    <w:rsid w:val="00E92165"/>
    <w:rsid w:val="00EB4424"/>
    <w:rsid w:val="00EE17AA"/>
    <w:rsid w:val="00F05339"/>
    <w:rsid w:val="00F92D28"/>
    <w:rsid w:val="00FD7534"/>
    <w:rsid w:val="00FE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04180F2"/>
  <w15:chartTrackingRefBased/>
  <w15:docId w15:val="{76106F05-5EF4-430E-B97D-83203F74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053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533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05339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5339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Strong">
    <w:name w:val="Strong"/>
    <w:basedOn w:val="DefaultParagraphFont"/>
    <w:uiPriority w:val="22"/>
    <w:qFormat/>
    <w:rsid w:val="00F05339"/>
    <w:rPr>
      <w:b/>
      <w:bCs/>
    </w:rPr>
  </w:style>
  <w:style w:type="character" w:styleId="Hyperlink">
    <w:name w:val="Hyperlink"/>
    <w:basedOn w:val="DefaultParagraphFont"/>
    <w:uiPriority w:val="99"/>
    <w:unhideWhenUsed/>
    <w:rsid w:val="00F0533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533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12A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2A7D"/>
  </w:style>
  <w:style w:type="paragraph" w:styleId="Footer">
    <w:name w:val="footer"/>
    <w:basedOn w:val="Normal"/>
    <w:link w:val="FooterChar"/>
    <w:uiPriority w:val="99"/>
    <w:unhideWhenUsed/>
    <w:rsid w:val="00A12A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2A7D"/>
  </w:style>
  <w:style w:type="character" w:styleId="FollowedHyperlink">
    <w:name w:val="FollowedHyperlink"/>
    <w:basedOn w:val="DefaultParagraphFont"/>
    <w:uiPriority w:val="99"/>
    <w:semiHidden/>
    <w:unhideWhenUsed/>
    <w:rsid w:val="007723E5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892C13"/>
    <w:rPr>
      <w:i/>
      <w:iCs/>
    </w:rPr>
  </w:style>
  <w:style w:type="paragraph" w:customStyle="1" w:styleId="bio">
    <w:name w:val="bio"/>
    <w:basedOn w:val="Normal"/>
    <w:rsid w:val="00FD7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1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7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86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07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79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brankoofficial/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julinho.ksd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open.spotify.com/album/1LLtgAO3CoBnyBRzvqCQFg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dinodsantiago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Salgado</dc:creator>
  <cp:keywords/>
  <dc:description/>
  <cp:lastModifiedBy>Sónia Ferreira</cp:lastModifiedBy>
  <cp:revision>4</cp:revision>
  <dcterms:created xsi:type="dcterms:W3CDTF">2024-01-17T11:27:00Z</dcterms:created>
  <dcterms:modified xsi:type="dcterms:W3CDTF">2024-09-19T10:08:00Z</dcterms:modified>
</cp:coreProperties>
</file>